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Reflexiones sobre la presencia de mujeres indígenas en el empleo doméstico en Paraguay</w:t>
      </w:r>
    </w:p>
    <w:p>
      <w:r>
        <w:rPr>
          <w:b/>
        </w:rPr>
        <w:t xml:space="preserve">Autor/es:</w:t>
      </w:r>
    </w:p>
    <w:p>
      <w:r>
        <w:t xml:space="preserve"> Fátiima Rodríguez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Artículo/Ponencia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En Paraguay, la población indígena está conformada por  117.150 personas,  aproximadamente el 1,8% de la población total del país.  El 48,3% de esta población está constituida por mujeres, las cuales en su mayoría tienen menos de 30 años de edad.  Si las mujeres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2024-04-25T23:36:23+00:00</dcterms:created>
  <dcterms:modified xsi:type="dcterms:W3CDTF">2024-04-25T23:36:23+00:00</dcterms:modified>
  <dc:title/>
  <dc:description/>
  <dc:subject/>
  <cp:keywords/>
  <cp:category/>
</cp:coreProperties>
</file>