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SINTRADESPY. Un camino de activismo diario, crecimiento y conquistas</w:t>
      </w:r>
    </w:p>
    <w:p>
      <w:r>
        <w:rPr>
          <w:b/>
        </w:rPr>
        <w:t xml:space="preserve">Autor/es:</w:t>
      </w:r>
    </w:p>
    <w:p>
      <w:r>
        <w:t xml:space="preserve"> Fátima E. Rodríguez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Este material recoge las voces de las integrantes del Sindicato de Trabajadoras del Servicio Doméstico del Paraguay (Sintradespy), que narran su historia, sus estrategias y sus logros, buscando que quienes las sigan, y el público en general, las conozcan y sepan de sus esfuerzos y sus luchas para lograr la  igualdad de derechos de las trabajadoras domésticas del Paraguay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2024-05-19T10:59:17+00:00</dcterms:created>
  <dcterms:modified xsi:type="dcterms:W3CDTF">2024-05-19T10:59:17+00:00</dcterms:modified>
  <dc:title/>
  <dc:description/>
  <dc:subject/>
  <cp:keywords/>
  <cp:category/>
</cp:coreProperties>
</file>