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Style w:val="rStyle"/>
        </w:rPr>
        <w:t xml:space="preserve">Resultado de Busqueda Publicaciones CDE</w:t>
      </w:r>
    </w:p>
    <w:p/>
    <w:p>
      <w:r>
        <w:rPr>
          <w:rStyle w:val="rStyle"/>
        </w:rPr>
        <w:t xml:space="preserve">Creo y Defiendo. Memoria del Seminario Internacional sobre Fe y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23 y el 24 de octubre de 2023 tuvo lugar en el Gran Hotel del Paraguay de Asunción el Seminario Internacional &lt;&lt;Creo y defiendo&gt;&gt;, convocado para conversar e intercambiar experiencias sobre la espiritualidad, los credos y los derechos humanos. Temas que hacía tiempo demandaban encontrarse y dialogar.
Coorganizado por Diakonia, Cristianos Inclusivos del Paraguay, Serpaj Paraguay, Memetic Media y el Centro de Documentación y Estudios, el evento fue convocado como un espacio reivindicador de los vínculos que existen entre el pensamiento y la acción basada en la fe y los derechos humanos, recuperando la base humanista de las religiones y la estrecha relación entre activistas de diversas religiones y de derechos humanos en torno a la igualdad, la no discriminación y la democracia. El encuentro contó con la participación de referentes de Argentina, Bolivia, Brasil, Chile, Colombia, Cuba, Guatemala, Honduras y Paraguay.
Aquí se presenta un compendio resumido de lo expuesto, dialogado y debatido en estas jornadas realizadas en un momento crucial por el clima hostil y el avance de grupos antiderechos en Paraguay y a nivel global. Propiciar espacios de diálogo en torno a fe y derechos humanos es un desafío asumido con la esperanza de abrir mentes y corazones para generar nuevas narrativas orientadas a la comprensión de que los derechos, los feminismos, la diversidad y la fe se complementan y pueden tener el mismo horizonte de sociedades incluyentes y culturas de paz.</w:t>
      </w:r>
    </w:p>
    <w:p/>
    <w:p/>
    <w:p>
      <w:r>
        <w:rPr>
          <w:rStyle w:val="rStyle"/>
        </w:rPr>
        <w:t xml:space="preserve">Adolescencia y sexualidad</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cuaderno tiene como propósito presentar las opiniones y posicionamientos que manifiestan las personas adolescentes en Paraguay respecto a algunas dimensiones de la sexualidad humana. La pregunta principal que se pretende responder es si existen diferencias significativas entre lo que dicen las personas adolescentes y lo que expresa la población adulta sobre el mismo tema. En el marco de esta encuesta, se incluye dentro de la categoría "adolescentes" a todas las personas que en el momento de ser consultadas tenían entre los 15 y 19 años, en tanto que se considera adultas a todas las personas que habían cumplido 20 años o más.</w:t>
      </w:r>
    </w:p>
    <w:p/>
    <w:p/>
    <w:p>
      <w:r>
        <w:rPr>
          <w:rStyle w:val="rStyle"/>
        </w:rPr>
        <w:t xml:space="preserve">Plataforma Pro Cuidados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documento es una sistematización de la Plataforma ProCuidados Paraguay</w:t>
      </w:r>
    </w:p>
    <w:p/>
    <w:p/>
    <w:p>
      <w:r>
        <w:rPr>
          <w:rStyle w:val="rStyle"/>
        </w:rPr>
        <w:t xml:space="preserve">Mujer y Trabajo</w:t>
      </w:r>
    </w:p>
    <w:p>
      <w:r>
        <w:rPr>
          <w:b/>
        </w:rPr>
        <w:t xml:space="preserve">Autor/es:</w:t>
      </w:r>
    </w:p>
    <w:p>
      <w:r>
        <w:t xml:space="preserve"> Centro de Documentación y Estudios (CDE)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"Mujer y Trabajo" es el nombre del segundo cuaderno de avances de la "Encuesta Nacional de Igualdad y No Discriminación"</w:t>
      </w:r>
    </w:p>
    <w:p/>
    <w:p/>
    <w:p>
      <w:r>
        <w:rPr>
          <w:rStyle w:val="rStyle"/>
        </w:rPr>
        <w:t xml:space="preserve">Informe sombra CEDAW 2011-2017 Vigilancia ciudadana por los derechos de las mujeres en Paraguay</w:t>
      </w:r>
    </w:p>
    <w:p>
      <w:r>
        <w:rPr>
          <w:b/>
        </w:rPr>
        <w:t xml:space="preserve">Autor/es:</w:t>
      </w:r>
    </w:p>
    <w:p>
      <w:r>
        <w:t xml:space="preserve"> Centro de Documentación y Estudios (CDE) Comité de América Latina para los Derechos de las Mujeres (CLADEM) Coordinadora de Mujeres del Paraguay (CMP) Coordinadora por los Derechos Humanos del Paraguay (CODEHUPY) Equipo Feminista de Comunicación (EFC)</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Informe Sombra CEDAW 2011-2017. Vigilancia ciudadana por los derechos de las mujeres en Paraguay presenta toda la documentación del proceso llevado adelante por la sociedad civil para presentar un informe alternativo ante el Comité que vigila el cumplimiento de la Convención de las Naciones Unidas para la Eliminación de Todas las Formas de Discriminación contra la Muje (CEDAW, por sus siglas en inglés), el más importante tratado internacional sobre los derechos humanos de las mujeres.</w:t>
      </w:r>
    </w:p>
    <w:p/>
    <w:p/>
    <w:p>
      <w:r>
        <w:rPr>
          <w:rStyle w:val="rStyle"/>
        </w:rPr>
        <w:t xml:space="preserve">Participación Política de las Mujeres y Paridad [Cuaderno 1. Avances Temáticos de la Encuesta Nacional de Igualdad y No Discriminación]</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Documento de trabajo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Este primer cuaderno de avances de la "Encuesta Nacional de Igualdad y No Discriminación en Paraguay" recoge las respuestas de preguntas como ¿Quiénes son mejores para la política? ¿Está de acuerdo o en desacuerdo con la siguiente frase?: "Las mujeres no acceden a</w:t>
      </w:r>
    </w:p>
    <w:p/>
    <w:p/>
    <w:p>
      <w:r>
        <w:rPr>
          <w:rStyle w:val="rStyle"/>
        </w:rPr>
        <w:t xml:space="preserve">Agenda de Mujeres para la igualdad y la paridad</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Investigación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Agenda de Mujeres para la igualdad y la paridad. Demandas de mujeres activistas y líderes de organizaciones ante un nuevo tiempo político en Paraguay es un documento que resulta de un proceso propiciado por el Centro de Documentación y Estudios (CDE), organización  integrante de la Articulación Feminista Marcosur (AFM),  con el apoyo del Fondo de Igualdad de Género de ONU Mujeres y la Unión Europea.</w:t>
      </w:r>
    </w:p>
    <w:p/>
    <w:p/>
    <w:p>
      <w:r>
        <w:rPr>
          <w:rStyle w:val="rStyle"/>
        </w:rPr>
        <w:t xml:space="preserve">Agricultura Familiar Campesina en Paraguay. Principales fuentes de financiamiento y análisis de su aplicación en los territorios.</w:t>
      </w:r>
    </w:p>
    <w:p>
      <w:r>
        <w:rPr>
          <w:b/>
        </w:rPr>
        <w:t xml:space="preserve">Autor/es:</w:t>
      </w:r>
    </w:p>
    <w:p>
      <w:r>
        <w:t xml:space="preserve"> Centro de Documentación y Estudios (CDE) Decidamos Elsy Vera Quintin Riquelme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
      </w:r>
    </w:p>
    <w:p/>
    <w:p/>
    <w:p>
      <w:r>
        <w:rPr>
          <w:rStyle w:val="rStyle"/>
        </w:rPr>
        <w:t xml:space="preserve">Panorama regional sobre Trabajadoras Domésticas Migrantes en América Latina</w:t>
      </w:r>
    </w:p>
    <w:p>
      <w:r>
        <w:rPr>
          <w:b/>
        </w:rPr>
        <w:t xml:space="preserve">Autor/es:</w:t>
      </w:r>
    </w:p>
    <w:p>
      <w:r>
        <w:t xml:space="preserve"> Centro de Documentación y Estudios (CDE) Clyde Soto Lilian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migración de mujeres que buscan oportunidades laborales en el sector del trabajo doméstico remunerado es un fenómeno consolidado en toda la región. De acuerdo con datos de la Organización Internacional del Trabajo (2015), se estima que en América Latina y el Caribe</w:t>
      </w:r>
    </w:p>
    <w:p/>
    <w:p/>
    <w:p>
      <w:r>
        <w:rPr>
          <w:rStyle w:val="rStyle"/>
        </w:rPr>
        <w:t xml:space="preserve">Actualización de aspectos legales: vinculados a la agricultura familiar campesina (AFC) en Paraguay</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
      </w:r>
    </w:p>
    <w:p/>
    <w:p/>
    <w:p>
      <w:r>
        <w:rPr>
          <w:rStyle w:val="rStyle"/>
        </w:rPr>
        <w:t xml:space="preserve">Conocer, prevenir y actuar. Adolescentes ante la salud y los derechos sexuales y reproductivos en Paraguay</w:t>
      </w:r>
    </w:p>
    <w:p>
      <w:r>
        <w:rPr>
          <w:b/>
        </w:rPr>
        <w:t xml:space="preserve">Autor/es:</w:t>
      </w:r>
    </w:p>
    <w:p>
      <w:r>
        <w:t xml:space="preserve"> Centro de Documentación y Estudios (CDE) Clyde Soto Myrian González Patricio Dobrée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encuesta nacional sobre salud y derechos sexuales y reproductivos de personas adolescentes escolarizadas que aquí se presenta se inscribe en el contexto de intensos debates de la sociedad paraguaya durante los últimos años,  sobre la sexualidad adolescente. Una de sus principales finalidadesconsiste</w:t>
      </w:r>
    </w:p>
    <w:p/>
    <w:p/>
    <w:p>
      <w:r>
        <w:rPr>
          <w:rStyle w:val="rStyle"/>
        </w:rPr>
        <w:t xml:space="preserve">Estancamiento o paridad: perspectivas para la participación política de las mujeres en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hecha en el Foro "Más mujeres en más municipios igual más democracia", organizado por la Red de Mujeres Munícipes del Paraguay y realizado en Asunción el 24 de marzo de 2015.</w:t>
      </w:r>
    </w:p>
    <w:p/>
    <w:p/>
    <w:p>
      <w:r>
        <w:rPr>
          <w:rStyle w:val="rStyle"/>
        </w:rPr>
        <w:t xml:space="preserve">Premisas patriarcales sobre el cuerpo y la sexualidad. En la trastienda del tráfico y la trata de mujeres para la explotación sexual</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Esta ponencia tiene como objetivo analizar cómo opera el sistema patriarcal para sustentar la producción y reproducción del intercambio forzoso de mujeres como señal extrema de la vigencia de una forma de organización social humana donde aún prevalecen, en términos generales, la dominación masculina y diversos modos de subordinación de las mujeres.</w:t>
      </w:r>
    </w:p>
    <w:p/>
    <w:p/>
    <w:p>
      <w:r>
        <w:rPr>
          <w:rStyle w:val="rStyle"/>
        </w:rPr>
        <w:t xml:space="preserve">Derecho a la alimentación y ordenamiento territorial</w:t>
      </w:r>
    </w:p>
    <w:p>
      <w:r>
        <w:rPr>
          <w:b/>
        </w:rPr>
        <w:t xml:space="preserve">Autor/es:</w:t>
      </w:r>
    </w:p>
    <w:p>
      <w:r>
        <w:t xml:space="preserve"> Centro de Documentación y Estudios (CDE) Decidamos Oxfam</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 necesario establecer políticas que protejan la agricultura familiar campesina existente, que produce los alimentos que todos los paraguayos y las paraguayas necesitamos para vivir, como parte de una estrategia para garantizar la seguridad y también la soberanía alimentara. </w:t>
      </w:r>
    </w:p>
    <w:p/>
    <w:p/>
    <w:p>
      <w:r>
        <w:rPr>
          <w:rStyle w:val="rStyle"/>
        </w:rPr>
        <w:t xml:space="preserve">Aborto, sistema penal y derechos de las mujeres</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La Coordinadora por los Derechos Humanos del Paraguay (CODEHUPY) presenta este trabajo denominado "Aborto, sistema penal y derechos humanos de las mujeres" como aporte inicial al tratamiento de un tema pocas veces acordado desde la perspectiva de los derechos humanos, aún cuando tiene importantes implicancias en cuanto a la obligación del Estado Paraguayo de garantizar, proteger,respetar y promover los derechos humanos de todas las personas. </w:t>
      </w:r>
    </w:p>
    <w:p/>
    <w:p/>
    <w:p>
      <w:r>
        <w:rPr>
          <w:rStyle w:val="rStyle"/>
        </w:rPr>
        <w:t xml:space="preserve">Qué significan las palabras que usamos sobre agricultura familiar campesina. Breve glosario de AFC.</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Material realizado para entender mejor la soberanía y la seguridad alimentaria, en el marco del proyecto Acción ciudadana contra el hambre y por el derecho a la alimentación, en su Campaña Jakaru Pora Hagua. Esta iniciativa es impulsada por las organizaciones Oxfam, Decidamos. Campaña por la Expresión Ciudadana y el Centro de Documentación y Estudios (CDE), con el apoyo de Servicio Ecuménico de Promoción Alternativa  (SEPA), y el co financiamiento de la Unión Europea. </w:t>
      </w:r>
    </w:p>
    <w:p/>
    <w:p/>
    <w:p>
      <w:r>
        <w:rPr>
          <w:rStyle w:val="rStyle"/>
        </w:rPr>
        <w:t xml:space="preserve">La otra cara de la soja. El impacto del agronegocio en la agricultura familiar y la producción de alimentos</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fue elaborado en el marco del Proyecto Acción ciudadana contra el hambre y por el derecho a la alimentación, impulsado por Oxfam con cofinanciamiento de la Unión Europea. Aborda el modelo productivo actual y sus efectos en la producción de alimentos y la seguridad alimentaria de las poblaciones de 5 departamentos del Paraguay: Alto Paraná, Caaguazú, Caazapá, Paraguarí y San Pedro.</w:t>
      </w:r>
    </w:p>
    <w:p/>
    <w:p/>
    <w:p>
      <w:r>
        <w:rPr>
          <w:rStyle w:val="rStyle"/>
        </w:rPr>
        <w:t xml:space="preserve">Fiscalidad contributiva y distributiva</w:t>
      </w:r>
    </w:p>
    <w:p>
      <w:r>
        <w:rPr>
          <w:b/>
        </w:rPr>
        <w:t xml:space="preserve">Autor/es:</w:t>
      </w:r>
    </w:p>
    <w:p>
      <w:r>
        <w:t xml:space="preserve"> Centro de Documentación y Estudios (CDE) Decidamos Oxfam Unión Europea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documento constituye la propuesta de la Campaña "Impuestos Justos Para Inversión Social" impulsada desde el 2011 por varias organizaciones, como síntesis de la propuesta que debería implementarse progresivamente, en un periodo de 10 a 12 años para lograr mejores condiciones de vida de los sectores vulnerables, empobrecidos y sin oportunidades, a partir de la reforma fiscal y tributaria. </w:t>
      </w:r>
    </w:p>
    <w:p/>
    <w:p/>
    <w:p>
      <w:r>
        <w:rPr>
          <w:rStyle w:val="rStyle"/>
        </w:rPr>
        <w:t xml:space="preserve">La terminal se vistió de derechos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conmemoración de los 30 años del Comité para la Eliminación de Todas las Formas de Discriminación contra la Mujer (CEDAW) fue montada una exposición de fotografías en la Terminal de Ómnibus de la Asunción, de la mano de organizaciones e instituciones . El propósito de esta intervención fue dar a conocer los contenidos de la CEDAW y comunicar a través del lenguaje fotográfico los derechos humanos de las mujeres. </w:t>
      </w:r>
    </w:p>
    <w:p/>
    <w:p/>
    <w:p>
      <w:r>
        <w:rPr>
          <w:rStyle w:val="rStyle"/>
        </w:rPr>
        <w:t xml:space="preserve">Propuesta de mujeres líderes para una reforma agraria integral con igualdad de género</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el resultado de la reflexión de mujeres líderes de distintas organizaciones campesinas paraguayas frente a esta ofensiva agroexportadora, la defensa de la agricultura campesina e indígena para por la lucha de todos y todas por una reforma agraria integral y un modelo de desarrollo rural sostenible con perspectiva de género. </w:t>
      </w:r>
    </w:p>
    <w:p/>
    <w:p/>
    <w:p>
      <w:r>
        <w:rPr>
          <w:rStyle w:val="rStyle"/>
        </w:rPr>
        <w:t xml:space="preserve">Beneficios de una fiscalidad justa</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objetivo de este trabajo es contribuir a que las cifras de la fiscalidad sean comprendidas y reconocidas como lo que son en realidad: la materialización de políticas, principios y valores de un proyecto de sociedad que afecta profundamente a toda la vida de la nación y de cada uno de sus integrantes. </w:t>
      </w:r>
    </w:p>
    <w:p/>
    <w:p/>
    <w:p>
      <w:r>
        <w:rPr>
          <w:rStyle w:val="rStyle"/>
        </w:rPr>
        <w:t xml:space="preserve">Llamado a la acción por la salud de las mujeres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Hombres y mujeres de organizaciones que luchan por  una sociedad más igualitaria y con justicia social, celebran los avances que han habido en el campo de la atención a la salud pública y reconocen los esfuerzos que se hicieron para lograr la implementación progresiva de la gratuidad de la atención de los servicios públicos de salud en todo el país. 
Asimismo, señalan sus preocupaciones y dejan al Poder Ejecutivo pedidos claros de avances.</w:t>
      </w:r>
    </w:p>
    <w:p/>
    <w:p/>
    <w:p>
      <w:r>
        <w:rPr>
          <w:rStyle w:val="rStyle"/>
        </w:rPr>
        <w:t xml:space="preserve">¿Cómo se le roba a la nación?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documento en un pequeño recetario o vademécum que denuncia cómo se realiza, y también cómo se combate, el fraude fiscal, con el objetivo de difundir la manera competa cómo se comete el delito. Muestra claramente que hay un litigio permanente y explica también cómo los medios de lucha empleados para imponer la legalidad fiscal no siempre son suficientes para el contribuyente y el recaudador legal. En muchos casos, el fraude es una ventaja competitiva y un delito que tiene gran inmunidad e impunidad. </w:t>
      </w:r>
    </w:p>
    <w:p/>
    <w:p/>
    <w:p>
      <w:r>
        <w:rPr>
          <w:rStyle w:val="rStyle"/>
        </w:rPr>
        <w:t xml:space="preserve">La agricultura familiar. Fuente de vida y de derechos</w:t>
      </w:r>
    </w:p>
    <w:p>
      <w:r>
        <w:rPr>
          <w:b/>
        </w:rPr>
        <w:t xml:space="preserve">Autor/es:</w:t>
      </w:r>
    </w:p>
    <w:p>
      <w:r>
        <w:t xml:space="preserve"> Centro de Documentación y Estudios (CDE) Decidamos Oxfam SEPA</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Qué es la agricultura familiar? La agricultura familiar en Paraguay es aquella en la cual el recurso básico de la mano de obra lo aporta el grupo familiar, siendo su producción básicamente de autoconsumo y parcialmente mercantil, completando los ingresos a partir de otras producciones de carácter artesanal o extra predial. Éste y otros conceptos asociados a la AFC se encuentran en forma amena y sencilla en el presente folleto. </w:t>
      </w:r>
    </w:p>
    <w:p/>
    <w:p/>
    <w:p>
      <w:r>
        <w:rPr>
          <w:rStyle w:val="rStyle"/>
        </w:rPr>
        <w:t xml:space="preserve">Impuestos justos para inversión social</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En el año 2004 se aprueba la Ley de reforma fiscal, que tenía como principal objetivo la formalización de la economía, la ampliación de la base tributaria del IVA, y la introducción de otros impuestos directos. Esto permitió algunos avances, como la  ampliación de la base de contribuyentes y el aumento de los ingresos fiscales pasando de un déficit fiscal en el año 2002 a sostenidos superávit en los siguientes años. Sin embargo, estos recursos aún son insuficientes para implementar políticas sociales que permitan superar los grandes problemas de inequidad del país. </w:t>
      </w:r>
    </w:p>
    <w:p/>
    <w:p/>
    <w:p>
      <w:r>
        <w:rPr>
          <w:rStyle w:val="rStyle"/>
        </w:rPr>
        <w:t xml:space="preserve">Por qué hacer la reforma tributaria</w:t>
      </w:r>
    </w:p>
    <w:p>
      <w:r>
        <w:rPr>
          <w:b/>
        </w:rPr>
        <w:t xml:space="preserve">Autor/es:</w:t>
      </w:r>
    </w:p>
    <w:p>
      <w:r>
        <w:t xml:space="preserve"> Centro de Documentación y Estudios (CDE) Decidamos</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sistema tributario de nuestro país es sumamente injusto, y por eso el Estado tiene menos recursos para favorecer el desarrollo social y a su vez una mejor calidad de vida de las personas. Por ello, este material significa una herramienta para capacitación y y debate ciudadano sobre el tema. También incluye la propuesta que se hace desde la Campaña sobre el sistema tributario y la inversión social. Al final del material se incluye un glosario de los diferentes términos utilizados en el contenido del mismo. 
</w:t>
      </w:r>
    </w:p>
    <w:p/>
    <w:p/>
    <w:p>
      <w:r>
        <w:rPr>
          <w:rStyle w:val="rStyle"/>
        </w:rPr>
        <w:t xml:space="preserve">Cultura tributaria - Propuestas y argumentos para aumentar la justicia fiscal</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el Proyecto "Alianza Ciudadana para la Transparencia y Desarrollo (ATCD), de la mano del Centro de Documentación y Estudios  (CDE) y Decidamos. El grueso del material empírico analizado consistió en 12 entrevistas más declaraciones públicas de 7 personas, aunque se empleó también material de fuente periodística, así como algunas entrevistas de archivo realizadas a empresarios. Se entrevistó a estas personas y representantes debido a que lo que está en juego para aumentar el monto y la justicia tributaria es la tributación directa a las empresas y las personas, y no el impuesto a las transacciones. </w:t>
      </w:r>
    </w:p>
    <w:p/>
    <w:p/>
    <w:p>
      <w:r>
        <w:rPr>
          <w:rStyle w:val="rStyle"/>
        </w:rPr>
        <w:t xml:space="preserve">Análisis del Sistema Tributario en el Paraguay y Potencial de recaudación</w:t>
      </w:r>
    </w:p>
    <w:p>
      <w:r>
        <w:rPr>
          <w:b/>
        </w:rPr>
        <w:t xml:space="preserve">Autor/es:</w:t>
      </w:r>
    </w:p>
    <w:p>
      <w:r>
        <w:t xml:space="preserve"> Centro de Documentación y Estudios (CDE) Coordinadora por los Derechos Humanos del Paraguay (CODEHUPY)</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presente estudio constituye un insumo para la campaña de Alianza Ciudadana para la Transparencia y el Desarrollo (ACTD). Tiene como objetivo hacer una síntesis de la información pertinente, un análisis político-ciudadano de la situación impositiva, así como del potencial de tributación</w:t>
      </w:r>
    </w:p>
    <w:p/>
    <w:p/>
    <w:p>
      <w:r>
        <w:rPr>
          <w:rStyle w:val="rStyle"/>
        </w:rPr>
        <w:t xml:space="preserve">Un nombre propio para una grave forma de explotación</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del libro "La trata interna de niñas, niños y adolescentes con fines de explotación sexual. Características y factores que inciden".</w:t>
      </w:r>
    </w:p>
    <w:p/>
    <w:p/>
    <w:p>
      <w:r>
        <w:rPr>
          <w:rStyle w:val="rStyle"/>
        </w:rPr>
        <w:t xml:space="preserve">Residir y circular con derechos: el caso de las mujeres paraguayas en Argentina.</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Otras entidades</w:t>
      </w:r>
    </w:p>
    <w:p>
      <w:r>
        <w:rPr>
          <w:b/>
        </w:rPr>
        <w:t xml:space="preserve">Extracto:</w:t>
      </w:r>
    </w:p>
    <w:p>
      <w:r>
        <w:rPr>
          <w:rFonts w:ascii="Verdana" w:hAnsi="Verdana" w:cs="Verdana"/>
        </w:rPr>
        <w:t xml:space="preserve">Artículo sobre las mujeres migrantes paraguayas en Argentina, incluido en el ejemplar de diciembre de 2010 del boletín "Entre Tierras". Grupo de Trabajo sobre Migraciones (GTM).</w:t>
      </w:r>
    </w:p>
    <w:p/>
    <w:p/>
    <w:p>
      <w:r>
        <w:rPr>
          <w:rStyle w:val="rStyle"/>
        </w:rPr>
        <w:t xml:space="preserve">La violencia de género. Comprender para erradicar</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"VI Encuentro de Mujeres Líderes Iberoamericanas - Agenda Iberoamericana por la Igualdad"
Madrid, 3 - 7 de octubre de 2010. Mesa: Lucha contra la impunidad de la violencia</w:t>
      </w:r>
    </w:p>
    <w:p/>
    <w:p/>
    <w:p>
      <w:r>
        <w:rPr>
          <w:rStyle w:val="rStyle"/>
        </w:rPr>
        <w:t xml:space="preserve">Agenda de Mujeres para la Incidencia (compendio)</w:t>
      </w:r>
    </w:p>
    <w:p>
      <w:r>
        <w:rPr>
          <w:b/>
        </w:rPr>
        <w:t xml:space="preserve">Autor/es:</w:t>
      </w:r>
    </w:p>
    <w:p>
      <w:r>
        <w:t xml:space="preserve"> Centro de Documentación y Estudios (CDE) Myrian González</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Los derechos sexuales en el nuevo tiempo político del Paraguay</w:t>
      </w:r>
    </w:p>
    <w:p>
      <w:r>
        <w:rPr>
          <w:b/>
        </w:rPr>
        <w:t xml:space="preserve">Autor/es:</w:t>
      </w:r>
    </w:p>
    <w:p>
      <w:r>
        <w:t xml:space="preserve"> Centro de Documentación y Estudios (CDE) Clyde Soto</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el Seminario Internacional "Mujeres y gobiernos progresistas". Facultad Latinoamericana de Ciencias Sociales (FLACSO - Ecuador). Quito, 07, 08 y 09 de septiembre de 2009.</w:t>
      </w:r>
    </w:p>
    <w:p/>
    <w:p/>
    <w:p>
      <w:r>
        <w:rPr>
          <w:rStyle w:val="rStyle"/>
        </w:rPr>
        <w:t xml:space="preserve">FAMILIAS EN TRÁNSITO. Migración y arreglos familiares en Paraguay</w:t>
      </w:r>
    </w:p>
    <w:p>
      <w:r>
        <w:rPr>
          <w:b/>
        </w:rPr>
        <w:t xml:space="preserve">Autor/es:</w:t>
      </w:r>
    </w:p>
    <w:p>
      <w:r>
        <w:t xml:space="preserve"> Centro de Documentación y Estudios (CDE) Patricio Dobrée</w:t>
      </w:r>
    </w:p>
    <w:p>
      <w:r>
        <w:rPr>
          <w:b/>
        </w:rPr>
        <w:t xml:space="preserve">Tipo:</w:t>
      </w:r>
    </w:p>
    <w:p>
      <w:r>
        <w:rPr>
          <w:rFonts w:ascii="Verdana" w:hAnsi="Verdana" w:cs="Verdana"/>
        </w:rPr>
        <w:t xml:space="preserve"> Artículo/Ponencia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Ponencia presentada en la "III Jornada Hemisférica sobre Políticas Migratorias". Facultad Latinoamericana de Ciencias Sociales (FLACSO - Ecuador). Quito, 17, 18 y 19 de septiembre de 2009.</w:t>
      </w:r>
    </w:p>
    <w:p/>
    <w:p/>
    <w:p>
      <w:r>
        <w:rPr>
          <w:rStyle w:val="rStyle"/>
        </w:rPr>
        <w:t xml:space="preserve">Agenda Mujeres para la Incidencia / Activistas de derechos humanos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barriales y populares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campesinas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cooperativistas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Feministas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Indígenas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Jóvenes y Estudiantes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Políticas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Agenda Mujeres para la Incidencia / Trabajadoras y Sindicalistas</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Material elaborado con el apoyo del Centro Cooperactivo Sueco y la Agencia Intereclesiástica de Cooperación al Desarrollo (ICCO) de Holanda.</w:t>
      </w:r>
    </w:p>
    <w:p/>
    <w:p/>
    <w:p>
      <w:r>
        <w:rPr>
          <w:rStyle w:val="rStyle"/>
        </w:rPr>
        <w:t xml:space="preserve">Lo que debe cambiar para la igualdad legal de las trabajadoras del servicio doméstico</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Artículos que ofrecen una base para debates tendientes a modificar la legislación discriminatoria vigente que afecta al sector del trabajo doméstico, compuesto mayoritariamente por mujeres. </w:t>
      </w:r>
    </w:p>
    <w:p/>
    <w:p/>
    <w:p>
      <w:r>
        <w:rPr>
          <w:rStyle w:val="rStyle"/>
        </w:rPr>
        <w:t xml:space="preserve">Sistema paraguayo de proyección de los derechos humanos</w:t>
      </w:r>
    </w:p>
    <w:p>
      <w:r>
        <w:rPr>
          <w:b/>
        </w:rPr>
        <w:t xml:space="preserve">Autor/es:</w:t>
      </w:r>
    </w:p>
    <w:p>
      <w:r>
        <w:t xml:space="preserve"> Centro de Documentación y Estudios (CDE) Line Bareiro Maridí González Parini</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Presentación clara y sistemática de lo que el Estado paraguayo ha desarrollado para garantizar y defender los derechos humanos de todos sus habitantes.</w:t>
      </w:r>
    </w:p>
    <w:p/>
    <w:p/>
    <w:p>
      <w:r>
        <w:rPr>
          <w:rStyle w:val="rStyle"/>
        </w:rPr>
        <w:t xml:space="preserve">La Micrófona. N° 12, noviembre 2008.</w:t>
      </w:r>
    </w:p>
    <w:p>
      <w:r>
        <w:rPr>
          <w:b/>
        </w:rPr>
        <w:t xml:space="preserve">Autor/es:</w:t>
      </w:r>
    </w:p>
    <w:p>
      <w:r>
        <w:t xml:space="preserve"> Área Mujer Centro de Documentación y Estudios (CDE) Myrian González</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La violencia doméstica e intrafamiliar. A menos justicia más víctimas de violencia.</w:t>
      </w:r>
    </w:p>
    <w:p/>
    <w:p/>
    <w:p>
      <w:r>
        <w:rPr>
          <w:rStyle w:val="rStyle"/>
        </w:rPr>
        <w:t xml:space="preserve">La Micrófona. N° 11, abril 2008.</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Abril de 2008 - Nº 11. Participación de las Mujeres en el proceso electoral de 2008 en Paraguay.</w:t>
      </w:r>
    </w:p>
    <w:p/>
    <w:p/>
    <w:p>
      <w:r>
        <w:rPr>
          <w:rStyle w:val="rStyle"/>
        </w:rPr>
        <w:t xml:space="preserve">La Micrófona. N° 10, noviembre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2007 - Nº 10. El proyecto de ley sobre salud sexual, reproductiva y materno perinatal: un año de debate</w:t>
      </w:r>
    </w:p>
    <w:p/>
    <w:p/>
    <w:p>
      <w:r>
        <w:rPr>
          <w:rStyle w:val="rStyle"/>
        </w:rPr>
        <w:t xml:space="preserve">La Micrófona. N° 9, marzo 2007.</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2007 - Nº 9.  8 DE MARZO: Día Internacional de la Mujer</w:t>
      </w:r>
    </w:p>
    <w:p/>
    <w:p/>
    <w:p>
      <w:r>
        <w:rPr>
          <w:rStyle w:val="rStyle"/>
        </w:rPr>
        <w:t xml:space="preserve">La Micrófona. N° 8,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8. 25 DE NOVIEMBRE: Día Internacional contra la Violencia hacia la Mujer</w:t>
      </w:r>
    </w:p>
    <w:p/>
    <w:p/>
    <w:p>
      <w:r>
        <w:rPr>
          <w:rStyle w:val="rStyle"/>
        </w:rPr>
        <w:t xml:space="preserve">La Micrófona. N° 7, noviembre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2006 - Nº 6. CANDIDATURAS DE MUJERES en las elecciones municipales de 2006</w:t>
      </w:r>
    </w:p>
    <w:p/>
    <w:p/>
    <w:p>
      <w:r>
        <w:rPr>
          <w:rStyle w:val="rStyle"/>
        </w:rPr>
        <w:t xml:space="preserve">Informativo Mujer, nº 155.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Comunicación feminista en un pequeño país global PANORAMA El secuestro de la esperanza / Clyde Soto Stronismo, oviedismo y coloradismo hasta el hartazgo / Mytian González Vera Día de la mujer paraguaya: 135 años después / Margarita Elías A. La salud</w:t>
      </w:r>
    </w:p>
    <w:p/>
    <w:p/>
    <w:p>
      <w:r>
        <w:rPr>
          <w:rStyle w:val="rStyle"/>
        </w:rPr>
        <w:t xml:space="preserve">La Micrófona. N° 5, septiembre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Septiembre de 2006 - Nº 5</w:t>
      </w:r>
    </w:p>
    <w:p/>
    <w:p/>
    <w:p>
      <w:r>
        <w:rPr>
          <w:rStyle w:val="rStyle"/>
        </w:rPr>
        <w:t xml:space="preserve">La Micrófona. N° 4, agosto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Agosto de 2006 - Nº 4. MUERTE DE STROESSNER</w:t>
      </w:r>
    </w:p>
    <w:p/>
    <w:p/>
    <w:p>
      <w:r>
        <w:rPr>
          <w:rStyle w:val="rStyle"/>
        </w:rPr>
        <w:t xml:space="preserve">La Micrófona. N° 3, mayo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Mayo de 2006 - Nº3.  28 DE MAYO: Día internacional de Acción por la Salud de las Mujeres</w:t>
      </w:r>
    </w:p>
    <w:p/>
    <w:p/>
    <w:p>
      <w:r>
        <w:rPr>
          <w:rStyle w:val="rStyle"/>
        </w:rPr>
        <w:t xml:space="preserve">La Micrófona. N° 2, marzo 2006.</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Marzo de 2006 - Nº 2.  8 DE MARZO: Día Internacional de la Mujer</w:t>
      </w:r>
    </w:p>
    <w:p/>
    <w:p/>
    <w:p>
      <w:r>
        <w:rPr>
          <w:rStyle w:val="rStyle"/>
        </w:rPr>
        <w:t xml:space="preserve">Informativo Mujer, nº 179.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"Pintatas nazi-antisemitas, clima propicio para discriminar".
INTERNACIONALES: "Michelle Bachelet: Primer mandataria de Chile"
PIENSO QUE..."No quiero más presidentes en los Foros"</w:t>
      </w:r>
    </w:p>
    <w:p/>
    <w:p/>
    <w:p>
      <w:r>
        <w:rPr>
          <w:rStyle w:val="rStyle"/>
        </w:rPr>
        <w:t xml:space="preserve">DISCRIMINACIONES. Debate teórico paraguayo / Legislación antidiscriminatoria</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Compilación de Line Bareiro</w:t>
      </w:r>
    </w:p>
    <w:p/>
    <w:p/>
    <w:p>
      <w:r>
        <w:rPr>
          <w:rStyle w:val="rStyle"/>
        </w:rPr>
        <w:t xml:space="preserve">La Micrófona. N° 1, noviembre 2005.</w:t>
      </w:r>
    </w:p>
    <w:p>
      <w:r>
        <w:rPr>
          <w:b/>
        </w:rPr>
        <w:t xml:space="preserve">Autor/es:</w:t>
      </w:r>
    </w:p>
    <w:p>
      <w:r>
        <w:t xml:space="preserve"> Centro de Documentación y Estudios (CDE)</w:t>
      </w:r>
    </w:p>
    <w:p>
      <w:r>
        <w:rPr>
          <w:b/>
        </w:rPr>
        <w:t xml:space="preserve">Tipo:</w:t>
      </w:r>
    </w:p>
    <w:p>
      <w:r>
        <w:rPr>
          <w:rFonts w:ascii="Verdana" w:hAnsi="Verdana" w:cs="Verdana"/>
        </w:rPr>
        <w:t xml:space="preserve"> Boletín</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Boletín electrónico del Área Mujer del Centro de Documentación y Estudios (CDE)
Noviembre de 2005 - Nº 1. 25 DE NOVIEMBRE: día internacional contra la violencia hacia la mujer.</w:t>
      </w:r>
    </w:p>
    <w:p/>
    <w:p/>
    <w:p>
      <w:r>
        <w:rPr>
          <w:rStyle w:val="rStyle"/>
        </w:rPr>
        <w:t xml:space="preserve">Informe Sombra CEDAW - Vigilancia ciudadana sobre los derechos humanos de las mujeres en Paraguay</w:t>
      </w:r>
    </w:p>
    <w:p>
      <w:r>
        <w:rPr>
          <w:b/>
        </w:rPr>
        <w:t xml:space="preserve">Autor/es:</w:t>
      </w:r>
    </w:p>
    <w:p>
      <w:r>
        <w:t xml:space="preserve"> Centro de Documentación y Estudios (CDE) CLADEM PAraguay Coordinadora de Mujeres del Paraguay (CMP)</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Proceso de la sociedad civil para informar de manera independiente sobre lo actuado por el Estado paraguayo para cumplir con los mandatos de la Convención de las Naciones Unidas para la Eliminación de Todas las Formas de Discriminación contra la Mujer (CEDAW).</w:t>
      </w:r>
    </w:p>
    <w:p/>
    <w:p/>
    <w:p>
      <w:r>
        <w:rPr>
          <w:rStyle w:val="rStyle"/>
        </w:rPr>
        <w:t xml:space="preserve">Informativo Mujer, nº 176.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"Primera Audiencia Pública de la Comisión de Verdad y Justicia. La vuelta al Paraguay de Esther Ballestrino"
APORTES: "Inclusión de los Derechos sexuales y los derechos reproductivos en los Derechos económicos, sociales y culturales"
VIOLENCIA: "Trata de mujeres con fines de explotación sexual en la agenda pública"</w:t>
      </w:r>
    </w:p>
    <w:p/>
    <w:p/>
    <w:p>
      <w:r>
        <w:rPr>
          <w:rStyle w:val="rStyle"/>
        </w:rPr>
        <w:t xml:space="preserve">Informativo Mujer, nº 175.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rechazo a una propuesta de ley. Sometimiento de diputados y diputadas al fundamentalismo cristiano"
INTERNACIONALES: "Feministas entrelazadas en la Red"
VIOLENCIA: "El maltrato en niños y niñas que trabajan. Repercusiones en su desarrollo"</w:t>
      </w:r>
    </w:p>
    <w:p/>
    <w:p/>
    <w:p>
      <w:r>
        <w:rPr>
          <w:rStyle w:val="rStyle"/>
        </w:rPr>
        <w:t xml:space="preserve">Informativo Mujer, nº 174.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"Campesinas y feministas, campesinas feministas"
PANORAMA: "Nuevamente en camino. Candidaturas de mujeres políticas para las elecciones municipales 2006" // "Mujeres, feminismo y Vaticano. Relaciones peligrosas"
 </w:t>
      </w:r>
    </w:p>
    <w:p/>
    <w:p/>
    <w:p>
      <w:r>
        <w:rPr>
          <w:rStyle w:val="rStyle"/>
        </w:rPr>
        <w:t xml:space="preserve">Informativo Mujer, nº 173. 2005</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"Una voz desde las mujeres. Propuestas para la Reforma del Sistema Penal y Penitenciario"
INTERNACIONALES: "El Foro Social Mundial 2005 y la lucha contra todos los fundamentalismos"
PERSONAJES: Vandana Shiva</w:t>
      </w:r>
    </w:p>
    <w:p/>
    <w:p/>
    <w:p>
      <w:r>
        <w:rPr>
          <w:rStyle w:val="rStyle"/>
        </w:rPr>
        <w:t xml:space="preserve">Informativo Mujer, nº 172.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"Nueve años de recomendaciones para la vigencia de los DD HH" 
VIOLENCIA: "Mujeres rurales en la lucha por sus derechos sociales"
PIENSO QUE... "Carta de un grupo de comensales a los fundamentalismos religiosos"</w:t>
      </w:r>
    </w:p>
    <w:p/>
    <w:p/>
    <w:p>
      <w:r>
        <w:rPr>
          <w:rStyle w:val="rStyle"/>
        </w:rPr>
        <w:t xml:space="preserve">Informativo Mujer, nº 171.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Boletín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Políticas para la igualdad: una propuesta desde el feminismo PANORAMA Los rostros de la inseguridad / Clyde Soto La lucha por la tierra y la vida en el Día de la Mujer Rural / Mirtha Rodríguez, Verónica Villalba Morales De frente,</w:t>
      </w:r>
    </w:p>
    <w:p/>
    <w:p/>
    <w:p>
      <w:r>
        <w:rPr>
          <w:rStyle w:val="rStyle"/>
        </w:rPr>
        <w:t xml:space="preserve">El aborto como causa de muerte en mujeres en Paraguay</w:t>
      </w:r>
    </w:p>
    <w:p>
      <w:r>
        <w:rPr>
          <w:b/>
        </w:rPr>
        <w:t xml:space="preserve">Autor/es:</w:t>
      </w:r>
    </w:p>
    <w:p>
      <w:r>
        <w:t xml:space="preserve"> Área Mujer Centro de Documentación y Estudios (CDE) Clyde Soto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El aborto como causa de muerte en mujeres del Paraguay 2003 es un material informativo y de divulgación sobre la oculta realidad del aborto realizado en condiciones inseguras en el país. La información es resultado de un reprocesamiento de datos primarios del Ministerio de Salud Pública y Bienestar Social correspondientes al año 2003.</w:t>
      </w:r>
    </w:p>
    <w:p/>
    <w:p/>
    <w:p>
      <w:r>
        <w:rPr>
          <w:rStyle w:val="rStyle"/>
        </w:rPr>
        <w:t xml:space="preserve">Informativo Mujer, nº 170.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"La tragedia que cambió nuestras vidas" // "El Estado y la sociedad en el incendio del Ykuá Bolaños"
INTERNACIONALES: "Ley de Defensa de la Salud Reproductiva en Uruguay: una votación perdida y muchos pasos avanzados"
VIOLENCIA: "El embarazo de niñas y adolescentes: una de las secuelas de la violencia sexual"</w:t>
      </w:r>
    </w:p>
    <w:p/>
    <w:p/>
    <w:p>
      <w:r>
        <w:rPr>
          <w:rStyle w:val="rStyle"/>
        </w:rPr>
        <w:t xml:space="preserve">Discriminación/es</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Base para un amplio debate de la sociedad paraguaya sobre las discriminaciones que padecemos y que cometemos sobre posibles soluciones sociales a estos hechos, sobre cuáles son las medidas más adecuadas para combatir la discriminación y reparar a las víctimas.</w:t>
      </w:r>
    </w:p>
    <w:p/>
    <w:p/>
    <w:p>
      <w:r>
        <w:rPr>
          <w:rStyle w:val="rStyle"/>
        </w:rPr>
        <w:t xml:space="preserve">Informativo Mujer, nº 169.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"Defensoría del Pueblo: polémica elección" // "La regulación del sexo en las calles: el camino fácil"
APORTES: "La opción sexual como derecho humano - Parte I"
VIOLENCIA: "El tráfico de mujeres"</w:t>
      </w:r>
    </w:p>
    <w:p/>
    <w:p/>
    <w:p>
      <w:r>
        <w:rPr>
          <w:rStyle w:val="rStyle"/>
        </w:rPr>
        <w:t xml:space="preserve">Informativo Mujer, nº 168.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"El Cairo: Perspectivas a 10 años de la histórica conferencia"
APORTES: Manual sobre "Abordaje de la Violencia hacia la mujer desde las masculinidades"
VIOLENCIA: "Violencia sexual: Los docentes que acosan" </w:t>
      </w:r>
    </w:p>
    <w:p/>
    <w:p/>
    <w:p>
      <w:r>
        <w:rPr>
          <w:rStyle w:val="rStyle"/>
        </w:rPr>
        <w:t xml:space="preserve">Informativo Mujer, nº 167. 2004</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"Quince años de libertades públicas: ¿Se afianzará la democracia?" 
INTERNACIONALES: "Feministas en Bombay" 
VIOLENCIA: "Por una ley de Prevención y Asistencia a Víctimas de Delitos Sexuales"</w:t>
      </w:r>
    </w:p>
    <w:p/>
    <w:p/>
    <w:p>
      <w:r>
        <w:rPr>
          <w:rStyle w:val="rStyle"/>
        </w:rPr>
        <w:t xml:space="preserve">Informativo Mujer, nº 166.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"Patriarcado exagerado".
INTERNACIONALES: "Juárez, La ciudad de la muerte".
ENTREVISTAS: "Después del Primer Encuentro Feminista".</w:t>
      </w:r>
    </w:p>
    <w:p/>
    <w:p/>
    <w:p>
      <w:r>
        <w:rPr>
          <w:rStyle w:val="rStyle"/>
        </w:rPr>
        <w:t xml:space="preserve">Informativo Mujer, nº 165.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"Día Internacional de la Mujer Rural: La desigualdad estadísticamente constatada"// "Encuentro de Mujeres de Itapúa: Apostar al conocimiento y la acción".
VIOLENCIA: "Crimen y homofobia: El asesinato de Luis Ríos".</w:t>
      </w:r>
    </w:p>
    <w:p/>
    <w:p/>
    <w:p>
      <w:r>
        <w:rPr>
          <w:rStyle w:val="rStyle"/>
        </w:rPr>
        <w:t xml:space="preserve">Informativo Mujer, nº 164.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"Estado laico".
PANORAMA: "cambio de gobierno".
INTERNACIONALES: "El METAFORO feminista camino a la India".</w:t>
      </w:r>
    </w:p>
    <w:p/>
    <w:p/>
    <w:p>
      <w:r>
        <w:rPr>
          <w:rStyle w:val="rStyle"/>
        </w:rPr>
        <w:t xml:space="preserve">Encuesta Nacional sobre Violencia Doméstica e Intrafamiliar</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
      </w:r>
    </w:p>
    <w:p/>
    <w:p/>
    <w:p>
      <w:r>
        <w:rPr>
          <w:rStyle w:val="rStyle"/>
        </w:rPr>
        <w:t xml:space="preserve">Informativo Mujer, nº 163.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"Tres nicanores distintos y un solo presidente electo" // "Nuevo gobierno: ¿cambios en las políticas de igualdad?".
INTERNACIONALES: "Escándalo: Prohíben métodos anticonceptivos en todo el territorio argentino".
</w:t>
      </w:r>
    </w:p>
    <w:p/>
    <w:p/>
    <w:p>
      <w:r>
        <w:rPr>
          <w:rStyle w:val="rStyle"/>
        </w:rPr>
        <w:t xml:space="preserve">Discriminaciones y medidas antidiscriminatorias</w:t>
      </w:r>
    </w:p>
    <w:p>
      <w:r>
        <w:rPr>
          <w:b/>
        </w:rPr>
        <w:t xml:space="preserve">Autor/es:</w:t>
      </w:r>
    </w:p>
    <w:p>
      <w:r>
        <w:t xml:space="preserve"> Centro de Documentación y Estudios (CDE) Line Bareiro</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El aporte de este material, compilado por Line Bareiro, es enmarcar la discriminación como una cuestión de justicia, de derechos humanos y de desarrollo, en definitiva. Las conductas discriminadoras se sustentan en valoraciones negativas hacia determinados grupos o individuos, e inciden no solo</w:t>
      </w:r>
    </w:p>
    <w:p/>
    <w:p/>
    <w:p>
      <w:r>
        <w:rPr>
          <w:rStyle w:val="rStyle"/>
        </w:rPr>
        <w:t xml:space="preserve">Informativo Mujer, nº 162. 2003</w:t>
      </w:r>
    </w:p>
    <w:p>
      <w:r>
        <w:rPr>
          <w:b/>
        </w:rPr>
        <w:t xml:space="preserve">Autor/es:</w:t>
      </w:r>
    </w:p>
    <w:p>
      <w:r>
        <w:t xml:space="preserve">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"Continuidades sin fisuras. Panorama electoral y participación femenina", Clyde Soto.
ENTREVISTA: "Ramonita Mendoza. Por primera vez, una gobernadora", Ofelia Martínez.
VIOLENCIA: "Mujeres en la guerra", Margarita Elías.</w:t>
      </w:r>
    </w:p>
    <w:p/>
    <w:p/>
    <w:p>
      <w:r>
        <w:rPr>
          <w:rStyle w:val="rStyle"/>
        </w:rPr>
        <w:t xml:space="preserve">Informativo Mujer, nº 161. 2003</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PANORAMA: "Acciones afirmativas en el Municipio de Asunción", Ofelia Martínez.
INTERNACIONALES: "Si se quiere, se puede incluir", Line Bareiro.
VIOLENCIA: "Las palabras de la prostitución", Margarita Elías.</w:t>
      </w:r>
    </w:p>
    <w:p/>
    <w:p/>
    <w:p>
      <w:r>
        <w:rPr>
          <w:rStyle w:val="rStyle"/>
        </w:rPr>
        <w:t xml:space="preserve">Informativo Mujer, nº 160.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El reconocimiento del derecho a una vida libre de violencia PANORAMA Mba´eve&amp;#8230;silencio / Line Bareiro Elecciones 2003: Pocas perspectivas de avances sustanciales para las mujeres / Lilian Soto Avances legislativos sin cambios culturales : derechos humanos de las mujeres en Paraguay</w:t>
      </w:r>
    </w:p>
    <w:p/>
    <w:p/>
    <w:p>
      <w:r>
        <w:rPr>
          <w:rStyle w:val="rStyle"/>
        </w:rPr>
        <w:t xml:space="preserve">Informativo Mujer, nº 159.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La construcción de la nación del derecho sobre el cuerpo PANORAMA Convulsiones y cada cual para sí y nadie para nadie / Line Bareiro Candidatas&amp;#8230;pero sin posibilidades /  Carolina Thiede La reforma del Estado, el desprecio y la invisibilización de lo</w:t>
      </w:r>
    </w:p>
    <w:p/>
    <w:p/>
    <w:p>
      <w:r>
        <w:rPr>
          <w:rStyle w:val="rStyle"/>
        </w:rPr>
        <w:t xml:space="preserve">Informativo Mujer, nº 158.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Nuevas identidades en la globalización PANORAMA Corrupción / Line Bareiro Censo Paraguay 2002: ¿Qué cuenta? / Ofelia Martínez Desafíos del Siglo XXI: combatir la pobreza y la exclusión social / Myrian González Precongreso de la CONAMURI / Verónica Villalba Tradición vs.</w:t>
      </w:r>
    </w:p>
    <w:p/>
    <w:p/>
    <w:p>
      <w:r>
        <w:rPr>
          <w:rStyle w:val="rStyle"/>
        </w:rPr>
        <w:t xml:space="preserve">Informativo Mujer, nº 157.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w:r>
    </w:p>
    <w:p>
      <w:r>
        <w:rPr>
          <w:b/>
        </w:rPr>
        <w:t xml:space="preserve">Extracto:</w:t>
      </w:r>
    </w:p>
    <w:p>
      <w:r>
        <w:rPr>
          <w:rFonts w:ascii="Verdana" w:hAnsi="Verdana" w:cs="Verdana"/>
        </w:rPr>
        <w:t xml:space="preserve">LA MIRADA La dificultad de reconocer a esa otra mujer PANORAMA Triunfo del frente social / Dania Pilz Antiterrorismo, paranoia y represión / Hugo Valiente ¿Nunca aseguramos los espacios políticos? / Line Bareiro Salud sexual y reproductiva: nudos del debate / María Molinas</w:t>
      </w:r>
    </w:p>
    <w:p/>
    <w:p/>
    <w:p>
      <w:r>
        <w:rPr>
          <w:rStyle w:val="rStyle"/>
        </w:rPr>
        <w:t xml:space="preserve">Informativo Mujer, nº 156. 2002</w:t>
      </w:r>
    </w:p>
    <w:p>
      <w:r>
        <w:rPr>
          <w:b/>
        </w:rPr>
        <w:t xml:space="preserve">Autor/es:</w:t>
      </w:r>
    </w:p>
    <w:p>
      <w:r>
        <w:t xml:space="preserve"> Área Mujer Centro de Documentación y Estudios (CDE)</w:t>
      </w:r>
    </w:p>
    <w:p>
      <w:r>
        <w:rPr>
          <w:b/>
        </w:rPr>
        <w:t xml:space="preserve">Tipo:</w:t>
      </w:r>
    </w:p>
    <w:p>
      <w:r>
        <w:rPr>
          <w:rFonts w:ascii="Verdana" w:hAnsi="Verdana" w:cs="Verdana"/>
        </w:rPr>
        <w:t xml:space="preserve"> Revista</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LA MIRADA Derechos para las mujeres, derechos para la humanidad. PANORAMA Partidos&amp;#8230;políticos / Myrian González Vera Mujeres y Fuerzas Armadas / Ofelia Martínez El kaki le sienta a Electra /  Hugo Valiente Hija de la ignorancia y madre de la injusticia: la discriminación</w:t>
      </w:r>
    </w:p>
    <w:p/>
    <w:p/>
    <w:p>
      <w:r>
        <w:rPr>
          <w:rStyle w:val="rStyle"/>
        </w:rPr>
        <w:t xml:space="preserve">Introducción a la historia gremial y social del Paraguay</w:t>
      </w:r>
    </w:p>
    <w:p>
      <w:r>
        <w:rPr>
          <w:b/>
        </w:rPr>
        <w:t xml:space="preserve">Autor/es:</w:t>
      </w:r>
    </w:p>
    <w:p>
      <w:r>
        <w:t xml:space="preserve"> Centro de Documentación y Estudios (CDE)</w:t>
      </w:r>
    </w:p>
    <w:p>
      <w:r>
        <w:rPr>
          <w:b/>
        </w:rPr>
        <w:t xml:space="preserve">Tipo:</w:t>
      </w:r>
    </w:p>
    <w:p>
      <w:r>
        <w:rPr>
          <w:rFonts w:ascii="Verdana" w:hAnsi="Verdana" w:cs="Verdana"/>
        </w:rPr>
        <w:t xml:space="preserve"> Libro</w:t>
      </w:r>
    </w:p>
    <w:p>
      <w:r>
        <w:rPr>
          <w:b/>
        </w:rPr>
        <w:t xml:space="preserve">Origen:</w:t>
      </w:r>
    </w:p>
    <w:p>
      <w:r>
        <w:rPr>
          <w:rFonts w:ascii="Verdana" w:hAnsi="Verdana" w:cs="Verdana"/>
        </w:rPr>
        <w:t xml:space="preserve"> CDE</w:t>
      </w:r>
    </w:p>
    <w:p>
      <w:r>
        <w:rPr>
          <w:b/>
        </w:rPr>
        <w:t xml:space="preserve">Extracto:</w:t>
      </w:r>
    </w:p>
    <w:p>
      <w:r>
        <w:rPr>
          <w:rFonts w:ascii="Verdana" w:hAnsi="Verdana" w:cs="Verdana"/>
        </w:rPr>
        <w:t xml:space="preserve">Por primera vez el movimiento social es convertido en objeto de análisis, tematizado, estudiado, documentado, verificado. A la novedad del tema se le agrega la novedad del enfoque, y, desde ese nuevo punto de observación, se arroja una nueva luz; se revelan nuevos aspectos de los viejos temas tales como las guerras, las revoluciones, los partidos políticos o los gobiernos. </w:t>
      </w:r>
    </w:p>
    <w:p/>
    <w:p/>
    <w:p>
      <w:r>
        <w:rPr>
          <w:rStyle w:val="rStyle"/>
        </w:rPr>
        <w:t xml:space="preserve">Los derechos humanos se conquistan cotidianamente</w:t>
      </w:r>
    </w:p>
    <w:p>
      <w:r>
        <w:rPr>
          <w:b/>
        </w:rPr>
        <w:t xml:space="preserve">Autor/es:</w:t>
      </w:r>
    </w:p>
    <w:p>
      <w:r>
        <w:t xml:space="preserve"> Centro de Documentación y Estudios (CDE)</w:t>
      </w:r>
    </w:p>
    <w:p>
      <w:r>
        <w:rPr>
          <w:b/>
        </w:rPr>
        <w:t xml:space="preserve">Tipo:</w:t>
      </w:r>
    </w:p>
    <w:p>
      <w:r>
        <w:rPr>
          <w:rFonts w:ascii="Verdana" w:hAnsi="Verdana" w:cs="Verdana"/>
        </w:rPr>
        <w:t xml:space="preserve"> Otras publicaciones</w:t>
      </w:r>
    </w:p>
    <w:p>
      <w:r>
        <w:rPr>
          <w:b/>
        </w:rPr>
        <w:t xml:space="preserve">Origen:</w:t>
      </w:r>
    </w:p>
    <w:p>
      <w:r>
        <w:rPr>
          <w:rFonts w:ascii="Verdana" w:hAnsi="Verdana" w:cs="Verdana"/>
        </w:rPr>
        <w:t xml:space="preserve"> CDE Otras entidades</w:t>
      </w:r>
    </w:p>
    <w:p>
      <w:r>
        <w:rPr>
          <w:b/>
        </w:rPr>
        <w:t xml:space="preserve">Extracto:</w:t>
      </w:r>
    </w:p>
    <w:p>
      <w:r>
        <w:rPr>
          <w:rFonts w:ascii="Verdana" w:hAnsi="Verdana" w:cs="Verdana"/>
        </w:rPr>
        <w:t xml:space="preserve">Este material recorre lo vivido en el primer Seminario sobre Derechos Humanos realizado por seis organizaciones no gubernamentales: BASE IS, CDE, CED,CEDES, CEDHU y GCS, con el auspicio de la Asociación Latinoamericana de Derechos Humanos (ALDHU). El encuentro no se limitó a un simple análisis del proceso en materia de derechos humanos, sino que los diferentes enfoques de las comisiones de trabajo permitió realizar un balance sobre varios aspectos del mismo. </w:t>
      </w:r>
    </w:p>
    <w:p/>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character">
    <w:name w:val="rStyle"/>
    <w:rPr>
      <w:sz w:val="32"/>
      <w:szCs w:val="32"/>
      <w:b/>
      <w:i/>
      <w:iCs/>
    </w:rPr>
  </w:style>
  <w:style w:type="paragraph" w:customStyle="1" w:styleId="pStyle">
    <w:name w:val="pStyle"/>
    <w:pPr>
      <w:jc w:val="cente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2024-05-19T01:56:56+00:00</dcterms:created>
  <dcterms:modified xsi:type="dcterms:W3CDTF">2024-05-19T01:56:56+00:00</dcterms:modified>
  <dc:title/>
  <dc:description/>
  <dc:subject/>
  <cp:keywords/>
  <cp:category/>
</cp:coreProperties>
</file>