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Reflexiones en clave feminista para un mundo mejor</w:t>
      </w:r>
    </w:p>
    <w:p>
      <w:r>
        <w:rPr>
          <w:b/>
        </w:rPr>
        <w:t xml:space="preserve">Autor/es:</w:t>
      </w:r>
    </w:p>
    <w:p>
      <w:r>
        <w:t xml:space="preserve"> Virginia Vargas</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Reflexiones en clave feminista para un mundo mejor recoge ponencias en debates tanto del movimiento feminista como en otros espacios en los que la autora, Virginia Vargas Valiente,  es una de las principales referentes. La temática de los siete artí culos es diversa y va desde la teoría del conocimiento hasta el análisis de coyuntura, pasando por la comprensión de las múltiples aproximaciones, reflexiones y apuestas de futuro en América Latina y otras partes del mundo.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2024-05-10T07:59:07+00:00</dcterms:created>
  <dcterms:modified xsi:type="dcterms:W3CDTF">2024-05-10T07:59:07+00:00</dcterms:modified>
  <dc:title/>
  <dc:description/>
  <dc:subject/>
  <cp:keywords/>
  <cp:category/>
</cp:coreProperties>
</file>